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90796">
      <w:pPr>
        <w:spacing w:before="220" w:after="220" w:line="4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-423545</wp:posOffset>
                </wp:positionV>
                <wp:extent cx="868045" cy="508000"/>
                <wp:effectExtent l="0" t="0" r="825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3585" y="487045"/>
                          <a:ext cx="86804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A8A0">
                            <w:pP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5pt;margin-top:-33.35pt;height:40pt;width:68.35pt;z-index:251659264;mso-width-relative:page;mso-height-relative:page;" fillcolor="#FFFFFF [3201]" filled="t" stroked="f" coordsize="21600,21600" o:gfxdata="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aQto1AAAAAkBAAAPAAAAAAAAAAEAIAAAACIAAABkcnMvZG93bnJldi54bWxQSwECFAAUAAAACACH&#10;TuJA8gBx92ECAACm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B11A8A0">
                      <w:pP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Hans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  <w:t>社会实践总结评分表</w:t>
      </w:r>
    </w:p>
    <w:tbl>
      <w:tblPr>
        <w:tblStyle w:val="4"/>
        <w:tblW w:w="9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11"/>
        <w:gridCol w:w="509"/>
        <w:gridCol w:w="7466"/>
      </w:tblGrid>
      <w:tr w14:paraId="49F5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2AD1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Hans"/>
              </w:rPr>
              <w:t>名称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847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F9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F0E7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Hans"/>
              </w:rPr>
              <w:t>项目类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5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社会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调研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志愿服务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勤工助学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企业实习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创新创业</w:t>
            </w:r>
          </w:p>
          <w:p w14:paraId="35D1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挂职锻炼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合作研发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国际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交流合作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实践</w:t>
            </w:r>
          </w:p>
        </w:tc>
      </w:tr>
      <w:tr w14:paraId="1537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256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实践目的意义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BC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实践的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目的意义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，请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对标学校四类杰出人才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培养目标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学术大师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工程巨匠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业界领袖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治国栋梁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（200字左右）</w:t>
            </w:r>
          </w:p>
          <w:p w14:paraId="0C9B17AA">
            <w:pPr>
              <w:pStyle w:val="6"/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0E5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906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背景调研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E69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领域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背景调研情况，可从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国家战略布局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政策支持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、产业发展现状、学术前沿、岗位需求等方面展开。（不少于500字）</w:t>
            </w:r>
          </w:p>
          <w:p w14:paraId="51D1091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Hans"/>
              </w:rPr>
            </w:pPr>
          </w:p>
        </w:tc>
      </w:tr>
      <w:tr w14:paraId="6DBB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9FA9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</w:t>
            </w:r>
          </w:p>
          <w:p w14:paraId="2EF166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践</w:t>
            </w:r>
          </w:p>
          <w:p w14:paraId="462E507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8620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请填写实践过程及具体实践内容，鼓励插入实践过程典型照片。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（不少于500字）</w:t>
            </w:r>
          </w:p>
          <w:p w14:paraId="7F4EA8FA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6360FE2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F395DFF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20F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20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总结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FED3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实践收获、成果及经验总结。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（不少于500字）</w:t>
            </w:r>
          </w:p>
          <w:p w14:paraId="07485A2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  <w:p w14:paraId="4309A0C2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DF453BA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EA9E851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7C02D9FF">
            <w:pPr>
              <w:pStyle w:val="6"/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BA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DE4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辅导员审核意见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DA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6B7C35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2C7AF9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  <w:p w14:paraId="6F2935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辅导员签字：          日期：    年    月    日</w:t>
            </w:r>
          </w:p>
        </w:tc>
      </w:tr>
      <w:tr w14:paraId="0328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CE0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总评成绩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83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  <w:p w14:paraId="54B3E9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合格/不合格。</w:t>
            </w:r>
          </w:p>
          <w:p w14:paraId="789778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  <w:p w14:paraId="13E8E6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学院学分认定负责人签字：        日期：    年    月    日</w:t>
            </w:r>
          </w:p>
        </w:tc>
      </w:tr>
    </w:tbl>
    <w:p w14:paraId="3BB92D8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F6288-7D0E-4FAA-B002-0BC368BD8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E3B451-5D31-49F5-A9B5-F6746660A15C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657829-DC3A-4696-A8A2-CFDFD22032F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2F7CA7C-9529-4205-BA70-5B9848774F0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68A3B20-1DA6-472E-B366-90BFC323E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2FB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51E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51E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jRlMWY0ZWIwZWJmMzU4YzdjYWMwOTM4YjcxYmYifQ=="/>
  </w:docVars>
  <w:rsids>
    <w:rsidRoot w:val="5B2633F9"/>
    <w:rsid w:val="0DE8352E"/>
    <w:rsid w:val="3697798A"/>
    <w:rsid w:val="3E5B60DB"/>
    <w:rsid w:val="50D12ADF"/>
    <w:rsid w:val="55862800"/>
    <w:rsid w:val="5B2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317</Characters>
  <Lines>0</Lines>
  <Paragraphs>0</Paragraphs>
  <TotalTime>9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2024-03-07T13:06:00Z</dcterms:created>
  <dc:creator>Erfan</dc:creator>
  <cp:lastModifiedBy>cjy</cp:lastModifiedBy>
  <dcterms:modified xsi:type="dcterms:W3CDTF">2024-12-20T09:36:13Z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3177B39512C146E78014F0D855E06779_13</vt:lpwstr>
  </property>
</Properties>
</file>